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Северная почта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 Б.
          <w:br/>
          <w:br/>
          Я, кажется, пою одной тебе.
          <w:br/>
          Скорее тут нужда, чем скопидомство.
          <w:br/>
          Хотя сейчас и ты к моей судьбе
          <w:br/>
          не меньше глуховата, чем потомство.
          <w:br/>
          Тебя здесь нет: сострив из-под полы,
          <w:br/>
          не вызвать даже в стульях интереса,
          <w:br/>
          и мудрено дождаться похвалы
          <w:br/>
          от спящего заснеженного леса.
          <w:br/>
          <w:br/>
          Вот оттого мой голос глуховат,
          <w:br/>
          лишенный драгоценного залога,
          <w:br/>
          что я не угожу (не виноват)
          <w:br/>
          совсем в специалисты монолога.
          <w:br/>
          И все ж он громче шелеста страниц,
          <w:br/>
          хотя бы и стремительней старея.
          <w:br/>
          Но, прежде зимовавший у синиц,
          <w:br/>
          теперь он занимает у Борея.
          <w:br/>
          <w:br/>
          Не есть ли это взлет? Не обессудь
          <w:br/>
          за то, что в этой подлинной пустыне,
          <w:br/>
          по плоскости прокладывая путь,
          <w:br/>
          я пользуюсь альтиметром гордыни.
          <w:br/>
          Но впрямь, не различая впереди
          <w:br/>
          конца и обнаруживши в бокале
          <w:br/>
          лишь зеркальце свое, того гляди
          <w:br/>
          отыщешь горизонт по вертикали.
          <w:br/>
          <w:br/>
          Вот так, как медоносная пчела,
          <w:br/>
          жужжащая меж сосен безутешно,
          <w:br/>
          о если бы ирония могла
          <w:br/>
          со временем соперничать успешно,
          <w:br/>
          чего бы я ни дал календарю,
          <w:br/>
          чтоб он не осыпался сиротливо,
          <w:br/>
          приклеивая даже к январю
          <w:br/>
          опавшие листочки кропотливо.
          <w:br/>
          <w:br/>
          Но мастер полиграфии во мне,
          <w:br/>
          особенно бушующий зимою,
          <w:br/>
          хоронится по собственной вине
          <w:br/>
          под снежной скрупулезной бахромою.
          <w:br/>
          И бедная ирония в азарт
          <w:br/>
          впадает, перемешиваясь с риском.
          <w:br/>
          И выступает глуховатый бард
          <w:br/>
          и борется с почтовым василиском.
          <w:br/>
          <w:br/>
          Прости. Я запускаю петуха.
          <w:br/>
          Но это кукареку в стратосфере,
          <w:br/>
          подальше от публичного греха,
          <w:br/>
          не вынудит меня, по крайней мере,
          <w:br/>
          остановиться с каменным лицом,
          <w:br/>
          как Ахиллес, заполучивший в пятку
          <w:br/>
          стрелу хулы с тупым ее концом,
          <w:br/>
          и пользовать себя сырым яйцом,
          <w:br/>
          чтобы сорвать аплодисменты всмятку.
          <w:br/>
          <w:br/>
          Так ходики, оставив в стороне
          <w:br/>
          от жизни два кошачьих изумруда,
          <w:br/>
          молчат. Но если память обо мне
          <w:br/>
          отчасти убедительнее чуда,
          <w:br/>
          прости того, кто, будучи ленив,
          <w:br/>
          в пророчествах воспользовался штампом,
          <w:br/>
          хотя бы эдак век свой удлинив
          <w:br/>
          пульсирующим, тикающим ямбом.
          <w:br/>
          <w:br/>
          Снег, сталкиваясь с крышей, вопреки
          <w:br/>
          природе, принимает форму крыши.
          <w:br/>
          Но рифма, что на краешке строки,
          <w:br/>
          взбирается к предшественнице выше.
          <w:br/>
          И голос мой, на тысячной версте
          <w:br/>
          столкнувшийся с твоим непостоянством,
          <w:br/>
          весьма приобретает в глухоте,
          <w:br/>
          по форме совпадающей с пространством.
          <w:br/>
          <w:br/>
          Здесь, в северной деревне, где дышу
          <w:br/>
          тобой, где увеличивает плечи
          <w:br/>
          мне тень, я возбуждение гашу,
          <w:br/>
          но прежде парафиновые свечи,
          <w:br/>
          чтоб тенью не был сон обременен,
          <w:br/>
          гашу, предоставляя им в горячке
          <w:br/>
          белеть во тьме, как новый Парфенон
          <w:br/>
          в периоды бессоницы и спячки.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2022-03-17T22:07:04+03:00</dcterms:created>
  <dcterms:modified xsi:type="dcterms:W3CDTF">2022-03-17T22:07:04+03:00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