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все звезды так пышно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все звезды так пышно
          <w:br/>
          Огнем голубым разгорались,
          <w:br/>
          А ты промелькнула неслышно,
          <w:br/>
          И взоры твои преклонялись.
          <w:br/>
          <w:br/>
          Зачем же так сердце нестройно
          <w:br/>
          И робко в груди застучало?
          <w:br/>
          Зачем под прохладой так знойно
          <w:br/>
          В лицо мне заря задышала?
          <w:br/>
          <w:br/>
          Всю ночь прогляжу на мерцанье,
          <w:br/>
          Что светит и мощно и нежно,
          <w:br/>
          И яркое это молчанье
          <w:br/>
          Разгадывать стану прилежно.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2022-03-19T04:33:15+03:00</dcterms:created>
  <dcterms:modified xsi:type="dcterms:W3CDTF">2022-03-19T04:33:15+03:00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