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Сегодня на земле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такое трудное,
          <w:br/>
          Такое стыдное.
          <w:br/>
          Почти невозможное —
          <w:br/>
          Такое трудное:
          <w:br/>
          <w:br/>
          Это — поднять ресницы
          <w:br/>
          И взглянуть в лицо матери,
          <w:br/>
          У которой убили сына.
          <w:br/>
          Но не надо говорить об этом.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2022-03-21T13:29:22+03:00</dcterms:created>
  <dcterms:modified xsi:type="dcterms:W3CDTF">2022-03-21T13:29:22+03:00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