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таяло, сегодня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таяло, сегодня
          <w:br/>
          я простояла у окна.
          <w:br/>
          Ум — отрезвленней, грудь свободней,
          <w:br/>
          опять умиротворена.
          <w:br/>
          <w:br/>
          Не знаю, почему. Должно быть,
          <w:br/>
          устала попросту душа
          <w:br/>
          и как-то не хотелось трогать
          <w:br/>
          мятежного карандаша.
          <w:br/>
          <w:br/>
          Так простояла я — в тумане,-
          <w:br/>
          далекая добру и злу,
          <w:br/>
          тихонько пальцем барабаня
          <w:br/>
          по чуть звенящему стеклу.
          <w:br/>
          <w:br/>
          Душой не лучше и не хуже,
          <w:br/>
          чем первый встречный: этот вот,-
          <w:br/>
          чем перламутровые лужи,
          <w:br/>
          где расплескался небосвод.
          <w:br/>
          <w:br/>
          Чем пролетающая птица
          <w:br/>
          и попросту бегущий пёс.
          <w:br/>
          И даже нищая певица
          <w:br/>
          меня не трогала до слёз.
          <w:br/>
          <w:br/>
          Забвенья милое искусство
          <w:br/>
          душой освоено уже.
          <w:br/>
          Какое-то большое чувство
          <w:br/>
          сегодня таяло в душе.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2022-03-18T22:39:17+03:00</dcterms:created>
  <dcterms:modified xsi:type="dcterms:W3CDTF">2022-03-18T22:39:17+03:00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