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Секунды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шел по дорогам, изрытым годами,
          <w:br/>
           Дышал, задыхался и падал в крови.
          <w:br/>
           И с тою же силою, как при Адаме,
          <w:br/>
           Летели секунды, секунды любви.
          <w:br/>
          <w:br/>
          Мы к древу познанья пришли не случайно.
          <w:br/>
           Мы знаем так много, нам все не в нови,
          <w:br/>
           Но с той же слепой, неразгаданной тайной
          <w:br/>
           Несутся секунды, секунды любви.
          <w:br/>
          <w:br/>
          Как будто все просто и так объяснимо,
          <w:br/>
           Как голуби теплые — только лови.
          <w:br/>
           Трепещут в руках, но проносятся мимо
          <w:br/>
           Секунды, секунды, секунды любви.
          <w:br/>
          <w:br/>
          Зачем же гадать о бесчисленных звездах.
          <w:br/>
           Оставь их в саду поднебесья, не рви.
          <w:br/>
           Смотри, как земной наш живительный воздух
          <w:br/>
           Пронзают секунды, секунды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2022-04-23T20:44:06+03:00</dcterms:created>
  <dcterms:modified xsi:type="dcterms:W3CDTF">2022-04-23T20:44:06+03:00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