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Сельский сон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сладко в уголок укромный
          <w:br/>
           Залечь, с спокойствием в душе,
          <w:br/>
           На сенокосе — в шалаше,
          <w:br/>
           Где виден, сквозь ветвей, надзвездный свод огромный
          <w:br/>
           Иль светлый океан волнистых облаков!..
          <w:br/>
           Как сладко в тишине приютной хаты,
          <w:br/>
           В садах природы пить роскошны ароматы,
          <w:br/>
           Дыханье молодых цветов!
          <w:br/>
           Вблизи — ручей, грустя от тесноты брегов,
          <w:br/>
           Как будто их раздвинуть хочет;
          <w:br/>
           Вдали — протекший гром грохочет…
          <w:br/>
           Но вот заря глядит в серебряный поток,
          <w:br/>
           И утро под окно спускается украдкой,
          <w:br/>
           И веет негой ветерок…
          <w:br/>
           Как мил он мне, сей час мечты и неги сладкой!
          <w:br/>
           Я слушаю сквозь сон, чуть помня сам себя,
          <w:br/>
           Как милый сын весны, впервые полюбя,
          <w:br/>
           Протяжно, томно ноет, стонет,
          <w:br/>
           Как будто в сладкой неге тонет,
          <w:br/>
           Всё тише, тише… смолк — и вдруг
          <w:br/>
           Шумит, катит, дробит и щедро сыплет трели!
          <w:br/>
           И песнь — то яркий треск, то милый глас свирели —
          <w:br/>
           Переливается, лелеет, нежит слух!..
          <w:br/>
           Весь воздух — аромат и пенье,
          <w:br/>
           И весь я свежее, живое наслажденье!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2022-04-21T20:47:01+03:00</dcterms:created>
  <dcterms:modified xsi:type="dcterms:W3CDTF">2022-04-21T20:47:01+03:00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