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километров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километров северо-западнее Баин-Бурта
          <w:br/>
          И семь тысяч километров юго-восточней Москвы,
          <w:br/>
          Где вчера еще били полотняными крыльями юрты, —
          <w:br/>
          Только снег заметает обгорелые стебли травы.
          <w:br/>
          Степи настежь открыты буранам и пургам.
          <w:br/>
          Где он, войлочный город, поселок бессонных ночей,
          <w:br/>
          В честь редактора названный кем-то из нас Ортенбургом,
          <w:br/>
          Не внесенный на карты недолгий приют москвичей?
          <w:br/>
          Только круглые ямы от старых бомбежек,
          <w:br/>
          Только сломанный термос, забытый подарок жены;
          <w:br/>
          Волки нюхают термос, находят у снежных дорожек
          <w:br/>
          Пепел писем, которые здесь сожжены.
          <w:br/>
          Полотняный и войлочный, как же он сдался без бою,
          <w:br/>
          Он, так гордо, как парусник, плывший сквозь эти пески?
          <w:br/>
          Может, мы, уезжая, и город забрали с собою,
          <w:br/>
          Положили его в вещевые мешки?
          <w:br/>
          Нам труднее понять это в людных, огромных, —
          <w:br/>
          Как возьмешь их с собою — дома, магазины, огни.
          <w:br/>
          Да, и все-таки мы, уезжая, с собою берем их
          <w:br/>
          И, вернувшись, их ставим не так, как стояли они.
          <w:br/>
          Тут, в степи, это легче, тут все исчезает и тает,
          <w:br/>
          След палатки с песчаным, травой зарастающим швом,
          <w:br/>
          Может, в этом и мужество, — знать, что следы заметает,
          <w:br/>
          Что весь мир умещается в нашем мешке вещевом?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2022-03-19T10:21:42+03:00</dcterms:created>
  <dcterms:modified xsi:type="dcterms:W3CDTF">2022-03-19T10:21:42+03:00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