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 сестер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Иа Введенской до сих пор
          <w:br/>
           Проживает семь сестер
          <w:br/>
           Словно семь кустов жасмина:
          <w:br/>
           Дора,
          <w:br/>
           Люба,
          <w:br/>
           Лена,
          <w:br/>
           Нина,
          <w:br/>
           Катя,
          <w:br/>
           Таня
          <w:br/>
           И еще седьмая Маня…
          <w:br/>
           В каждой, как по прейскуранту,
          <w:br/>
           В каждой скрыто по талантуй.
          <w:br/>
           Нина
          <w:br/>
           Играет на пиаиино,
          <w:br/>
           Люба
          <w:br/>
           Декламирует Соллогуба,
          <w:br/>
           Лена —
          <w:br/>
           Верлена,
          <w:br/>
           А Дора —
          <w:br/>
           Рабиидраната Тагора.
          <w:br/>
           У Тани, у Кати
          <w:br/>
           В гортани две Патти.
          <w:br/>
           Катя же кстати немножко
          <w:br/>
           И босоножка!
          <w:br/>
           Но всех даровитее Маня!
          <w:br/>
           Ах, Маня, талантом туманя,
          <w:br/>
           К себе всех знакомые влечет!
          <w:br/>
           Она лишь одна не декламаирует,
          <w:br/>
           Не музицирует
          <w:br/>
           И не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2022-04-22T01:15:08+03:00</dcterms:created>
  <dcterms:modified xsi:type="dcterms:W3CDTF">2022-04-22T01:15:08+03:00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