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Сергею Есенину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Иней. Снег. Декабрь. Тишина.
          <w:br/>
           Тишина не бывает тише.
          <w:br/>
           Малярийная бродит луна
          <w:br/>
           Рыжей кошкой по черным крышам.
          <w:br/>
           Ах, кому она, к черту, нужна,
          <w:br/>
           И собаки ее не съели…
          <w:br/>
           От метели и до вина,
          <w:br/>
           От вина до крутой метели,
          <w:br/>
           От стихов до пустой зари
          <w:br/>
           (Тишина, тишина какая…
          <w:br/>
           Непотушенные фонари…
          <w:br/>
           Непроснувшиеся трамваи…)
          <w:br/>
           Ты ходил под этой луной
          <w:br/>
           (Дьявол, холодно…
          <w:br/>
           «Пиво — воды».
          <w:br/>
           «Ресторан».
          <w:br/>
           «Подаеца вино»)
          <w:br/>
           Мимо памятника Свободы,
          <w:br/>
           Мимо домика, где я жил,
          <w:br/>
           Мимо счастья на горностае.
          <w:br/>
           Что ты думаешь, расскажи,
          <w:br/>
           Что стихи чужие листаешь,
          <w:br/>
           Что ты думаешь?
          <w:br/>
           Что молчишь?
          <w:br/>
           Что рука опять задрожала?
          <w:br/>
           Зябко очень.
          <w:br/>
           Такая тишь.
          <w:br/>
           Закурить? Закурю, пожалуй.
          <w:br/>
           Хочешь, все расскажу?
          <w:br/>
           Про снег,
          <w:br/>
           Как сказала, что «нет»,
          <w:br/>
           Про горе,
          <w:br/>
           Как приснилося мне во сне
          <w:br/>
           Без предела и края море,
          <w:br/>
           Как заснеженным декабрем
          <w:br/>
           Я любил, надеялся, путал,
          <w:br/>
           Как, любовь потеряв, обрел
          <w:br/>
           Тот покой, что дается круто.
          <w:br/>
           Хочешь, все расскажу?
          <w:br/>
           Молчишь.
          <w:br/>
           Улыбаешься. Милый… Милый…
          <w:br/>
           Тишь… Совсем заметает тишь,
          <w:br/>
           Видишь, комнатку завалило.
          <w:br/>
           Полчетвертого. Мы одни.
          <w:br/>
           Очень холодно. Тихо очень.
          <w:br/>
          <w:br/>
          Ах, какие морозные дни…
          <w:br/>
           Ах, какие морозные ночи…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2022-04-22T03:22:14+03:00</dcterms:created>
  <dcterms:modified xsi:type="dcterms:W3CDTF">2022-04-22T03:22:14+03:00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