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"Сердитый взор бесцветных глаз..."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Сердитый взор бесцветных глаз.
          <w:br/>
          Их гордый вызов, их презренье.
          <w:br/>
          Всех линий — таянье и пенье.
          <w:br/>
          Так я Вас встретил в первый раз.
          <w:br/>
          В партере — ночь. Нельзя дышать.
          <w:br/>
          Нагрудник черный близко, близко...
          <w:br/>
          И бледное лицо... и прядь
          <w:br/>
          Волос, спадающая низко...
          <w:br/>
          О, не впервые странных встреч
          <w:br/>
          Я испытал немую жуткость!
          <w:br/>
          Но этих нервных рук и плеч
          <w:br/>
          Почти пугающая чуткость...
          <w:br/>
          В движеньях гордой головы
          <w:br/>
          Прямые признаки досады...
          <w:br/>
          (Так на людей из-за ограды
          <w:br/>
          Угрюмо взглядывают львы).
          <w:br/>
          А там, под круглой лампой, там
          <w:br/>
          Уже замолкла сегидилья,
          <w:br/>
          И злость, и ревность, что не к Вам
          <w:br/>
          Идет влюбленный Эскамильо,
          <w:br/>
          Не Вы возьметесь за тесьму,
          <w:br/>
          Чтобы убавить свет ненужный,
          <w:br/>
          И не блеснет уж ряд жемчужный
          <w:br/>
          Зубов — несчастному тому...
          <w:br/>
          О, не глядеть, молчать — нет мочи,
          <w:br/>
          Сказать — не надо и нельзя...
          <w:br/>
          И Вы уже (звездой средь ночи),
          <w:br/>
          Скользящей поступью скользя,
          <w:br/>
          Идете — в поступи истома,
          <w:br/>
          И песня Ваших нежных плеч
          <w:br/>
          Уже до ужаса знакома,
          <w:br/>
          И сердцу суждено беречь,
          <w:br/>
          Как память об иной отчизне,—
          <w:br/>
          Ваш образ, дорогой навек...
          <w:br/>
          А там: Уйдем, уйдем от жизни,
          <w:br/>
          Уйдем от грустной этой жизни!
          <w:br/>
          Кричит погибший человек...
          <w:br/>
          И март наносит мокрый снег.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2021-11-10T09:43:39+03:00</dcterms:created>
  <dcterms:modified xsi:type="dcterms:W3CDTF">2021-11-10T09:43:39+03:00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