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 быстрое биенье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Сердца быстрое биенье
          <w:br/>
           Мерит каждое мгновенье.
          <w:br/>
           Так на кузнице в селенье
          <w:br/>
           Молоточками куют,
          <w:br/>
           В наковальню гулко бьют.
          <w:br/>
          <w:br/>
          Обманул меня мой милый —
          <w:br/>
           Тот, кого я так любила,
          <w:br/>
           А забыть его нет силы.
          <w:br/>
           Полно, сердце, не стучи,
          <w:br/>
           Полно, сердце, замолчи.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2022-04-21T13:23:51+03:00</dcterms:created>
  <dcterms:modified xsi:type="dcterms:W3CDTF">2022-04-21T13:23:51+03:00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