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опять у окна, вся доверившись снам, появилась...
          <w:br/>
          Бирюза, бирюза
          <w:br/>
          заливает окрестность...
          <w:br/>
          <w:br/>
          Дорогая,
          <w:br/>
          луна - заревая слеза -
          <w:br/>
          где-то там в неизвестность
          <w:br/>
          скатилась.
          <w:br/>
          <w:br/>
          Беспечальных седых жемчугов
          <w:br/>
          поцелуй, о пойми ты!..
          <w:br/>
          Меж кустов, и лугов, и цветов
          <w:br/>
          струй
          <w:br/>
          зеркальных узоры разлиты...
          <w:br/>
          <w:br/>
          Не тоскуй,
          <w:br/>
          грусть уйми ты!
          <w:br/>
          <w:br/>
          Дорогая,
          <w:br/>
          о пусть
          <w:br/>
          стая белых, немых лебедей
          <w:br/>
          меж росистых ветвей
          <w:br/>
          на струях серебристых застыла -
          <w:br/>
          одинокая грусть нас туманом покрыла.
          <w:br/>
          <w:br/>
          От тоски в жажде снов нежно крыльями плещут.
          <w:br/>
          Меж цветов светляки изумрудами блещут.
          <w:br/>
          <w:br/>
          Очерк белых грудей
          <w:br/>
          на струях точно льдина:
          <w:br/>
          это семь лебедей,
          <w:br/>
          это семь лебедей Лоэнгрина -
          <w:br/>
          <w:br/>
          лебедей
          <w:br/>
          Лоэнгрина.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2021-11-11T01:42:29+03:00</dcterms:created>
  <dcterms:modified xsi:type="dcterms:W3CDTF">2021-11-11T01:42:29+03:00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