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Серенький домик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Твой серенький домик мерещился мне
          <w:br/>
          Нередко в далекой балканской стране.
          <w:br/>
          Я в Боснии думал, взирая на Дрину:
          <w:br/>
          «Ее не забуду, ее не отрину…»
          <w:br/>
          В Далмации яркой, смотря на Ядран,
          <w:br/>
          Я думал о лучшей из северных стран,
          <w:br/>
          Которую ты украшаешь собою,
          <w:br/>
          Подруга с прохладной душой голубою.
          <w:br/>
          В Румынии, девушек нежа чужих,
          <w:br/>
          Я думал о родственных ласках твоих
          <w:br/>
          И ночью, читая какой-нибудь томик,
          <w:br/>
          Заглядывал сердцем в твой серенький домик.
          <w:br/>
          В Словении, в замке, при чуждой луне,
          <w:br/>
          Твой серенький домик мерещился мне,
          <w:br/>
          И я променял бы дворец без оглядки
          <w:br/>
          На право с тобою жить в серенькой хатке!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2022-03-22T11:31:03+03:00</dcterms:created>
  <dcterms:modified xsi:type="dcterms:W3CDTF">2022-03-22T11:31:03+03:00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