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Сержант запаса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позабыть уже не рано,
          <w:br/>
           Как сапоги на марше трут.
          <w:br/>
           Рука, отвыкнув от нагана,
          <w:br/>
           Привыкла к «вечному перу».
          <w:br/>
          <w:br/>
          С шинели спороты петлички,
          <w:br/>
           Других не взять у старшины,
          <w:br/>
           И все солдатские привычки
          <w:br/>
           Как будто вовсе не нужны.
          <w:br/>
          <w:br/>
          Все реже думаю меж делом,
          <w:br/>
           Что кто-то новенький в строю
          <w:br/>
           Берет навскидку неумело
          <w:br/>
           Винтовку звонкую мою.
          <w:br/>
          <w:br/>
          Что он, не знающий сноровки,
          <w:br/>
           Влюбленный в «вечное перо»,
          <w:br/>
           Клянет неправильность винтовки,
          <w:br/>
           Бросавшей в зависть снайперов.
          <w:br/>
          <w:br/>
          И для него одно и то же:
          <w:br/>
           Сержант иль кто-нибудь другой
          <w:br/>
           Хранил в подсумке желтой кожи
          <w:br/>
           В обоймы собранный огонь.
          <w:br/>
          <w:br/>
          Но мне бы все же знать хотелось,
          <w:br/>
           Что, не отставши от других,
          <w:br/>
           Он будет быстро и умело
          <w:br/>
           Дырявить черные круги.
          <w:br/>
          <w:br/>
          Но ведь моя винтовка сжата
          <w:br/>
           В его неопытных руках.
          <w:br/>
           И до сих пор зовут сержантом
          <w:br/>
           Меня ребята из полка:
          <w:br/>
          <w:br/>
          Все тот же я, повадки те же,
          <w:br/>
           И та же собранность в лице,
          <w:br/>
           И глаз, который неизбежно
          <w:br/>
           Сажает душу на прицел.
          <w:br/>
          <w:br/>
          И если я слыву спокойным,
          <w:br/>
           Так это значит — до сих пор
          <w:br/>
           Я помню сдержанность обоймы
          <w:br/>
           И выжидающий затвор.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2022-04-22T10:33:13+03:00</dcterms:created>
  <dcterms:modified xsi:type="dcterms:W3CDTF">2022-04-22T10:33:13+03:00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