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Сеятель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холмами полосою
          <w:br/>
           Побелел восток вдали,
          <w:br/>
           Дышат сыростью ночною
          <w:br/>
           Глыбы вспаханной земли.
          <w:br/>
          <w:br/>
          Видишь, мерными шагами
          <w:br/>
           Ходит сеятель в полях.
          <w:br/>
           Тишина, как в Божьем храме,
          <w:br/>
           На земле и в небесах.
          <w:br/>
          <w:br/>
          Все кругом священным страхом,
          <w:br/>
           Как пред таинством, полно,
          <w:br/>
           И руки спокойным взмахом
          <w:br/>
           Рассевает он зерно.
          <w:br/>
          <w:br/>
          И для труженика снова
          <w:br/>
           Грудь земли родить должна,
          <w:br/>
           Жатву хлеба золотого
          <w:br/>
           Из погибшего зерна,
          <w:br/>
          <w:br/>
          Созидая жизнь из смерти,
          <w:br/>
           Пред лицом святых небес,
          <w:br/>
           О, молитесь же и верьте:
          <w:br/>
           Это — чудо из чудес!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2022-04-23T12:11:29+03:00</dcterms:created>
  <dcterms:modified xsi:type="dcterms:W3CDTF">2022-04-23T12:11:29+03:00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