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Сила песни звонкой сотрясает тело птички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Сила песни звонкой сотрясает тело птички,
          <w:br/>
          Всё, от шейки вздутой и до кончика хвоста.
          <w:br/>
          В выраженьи страсти птичка радостно проста.
          <w:br/>
          Сила звонкой песни сотрясает тело птички,
          <w:br/>
          Потому что песня — чарованье переклички,
          <w:br/>
          В трепетаньи звуков воплощенная мечта.
          <w:br/>
          Сила нежной страсти сотрясает тело птички,
          <w:br/>
          Всё, от вздутой шеи и до кончика хвоста.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2022-03-20T13:45:13+03:00</dcterms:created>
  <dcterms:modified xsi:type="dcterms:W3CDTF">2022-03-20T13:45:13+03:00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