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село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село. Как статуи,
          <w:br/>
           задумчивы деревья.
          <w:br/>
           Хлеб скошен.
          <w:br/>
           Тока опустели.
          <w:br/>
           Они печальны безмерно.
          <w:br/>
          <w:br/>
          Облаял пес деревенский
          <w:br/>
           все вечернее небо.
          <w:br/>
           Оно — как пред поцелуем,
          <w:br/>
           и яблоком в нем — Венера.
          <w:br/>
          <w:br/>
          Москиты — росы пегасы —
          <w:br/>
           летают. Стихли ветры.
          <w:br/>
           Гигантская Пенелопа
          <w:br/>
           ткет ясную ночь из света.
          <w:br/>
          <w:br/>
          «Спите! Ведь волки близко», —
          <w:br/>
           ягнятам овечка блеет.
          <w:br/>
           «Подружки, неужто осень?» —
          <w:br/>
           цветок поверить не смеет.
          <w:br/>
          <w:br/>
          Вот-вот пастухи со стадами
          <w:br/>
           придут из далеких ущелий,
          <w:br/>
           и дети будут резвиться
          <w:br/>
           у двери старой таверны,
          <w:br/>
           и наизусть будут петься
          <w:br/>
           заученные домами
          <w:br/>
           любовные куплеты.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2022-04-21T21:15:33+03:00</dcterms:created>
  <dcterms:modified xsi:type="dcterms:W3CDTF">2022-04-21T21:15:33+03:00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