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Симеоны без короны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Гостит в Мадриде Симеон —
          <w:br/>
          Без отчества, фамилии,
          <w:br/>
          Но Симеона почтальон
          <w:br/>
          Отыщет без усилия.
          <w:br/>
          <w:br/>
          Не нужно для таких персон
          <w:br/>
          Фамилии и отчества.
          <w:br/>
          Ведь он — не просто Симеон,
          <w:br/>
          А бывшее «высочество»!
          <w:br/>
          <w:br/>
          В Мадрид приехав, Симеон
          <w:br/>
          Сказал корреспондентам,
          <w:br/>
          Что он себя на царский трон
          <w:br/>
          Считает претендентом,
          <w:br/>
          <w:br/>
          Что по рожденью своему
          <w:br/>
          Он бывший принц болгарский
          <w:br/>
          И очень хочется ему
          <w:br/>
          Присвоить титул царский.
          <w:br/>
          <w:br/>
          «По Сеньке шапка», говорят.
          <w:br/>
          Но в лавках шапочных навряд
          <w:br/>
          Отыщется корона
          <w:br/>
          Для принца Симеона.
          <w:br/>
          <w:br/>
          На свете принцев — что котят —
          <w:br/>
          Несметное количество!
          <w:br/>
          И все «высочества» хотят
          <w:br/>
          Пробраться в «их величества».
          <w:br/>
          <w:br/>
          Для этих принцев и принцесс,
          <w:br/>
          Напрасно ждущих царства,
          <w:br/>
          Холодный душ или компресс —
          <w:br/>
          Отличное лекарство!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2022-03-25T11:29:01+03:00</dcterms:created>
  <dcterms:modified xsi:type="dcterms:W3CDTF">2022-03-25T11:29:01+03:00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