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Синема моего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шумящий, как далек он,
          <w:br/>
          Как мне чужд он! но сама
          <w:br/>
          Жизнь проводит мимо окон,
          <w:br/>
          Словно фильмы синема.
          <w:br/>
          Проплывут, звеня, трамваи,
          <w:br/>
          Прошумит, пыля, авто;
          <w:br/>
          Люди, люди, словно стаи
          <w:br/>
          Птиц, где каждая — никто!
          <w:br/>
          Франт манерный за поддевкой,
          <w:br/>
          То картуз, то котелок,
          <w:br/>
          И пред девичьей головкой
          <w:br/>
          Стал замедленный полок.
          <w:br/>
          Плечи, шляпки, взгляды, груди,
          <w:br/>
          За стеклом немая речь…
          <w:br/>
          Птичья стая, — люди, люди!—
          <w:br/>
          Как мне сердце уберечь?
          <w:br/>
          Я укрываюсь в одиночество,
          <w:br/>
          Я ухожу в пределы книг,
          <w:br/>
          Чтоб безысходные пророчества
          <w:br/>
          Затмили проходящий миг.
          <w:br/>
          Но — горе! — шумы современности
          <w:br/>
          Врываются в святую тьму!
          <w:br/>
          И нет тюрьмы — моей надменности,
          <w:br/>
          Нет кельи — моему уму!
          <w:br/>
          Сегодня, визитер непрошеный,
          <w:br/>
          Ломает запертую дверь…
          <w:br/>
          Ах, убежать на луг некошеный
          <w:br/>
          Дремать в норе, как дремлет зверь!
          <w:br/>
          Напрасно! жизнь влачит последовательно,
          <w:br/>
          Как змей, извилистые кольца,
          <w:br/>
          И смотрят на меня выведывательно
          <w:br/>
          Виденья дня, как богомольцы.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2022-03-19T08:18:11+03:00</dcterms:created>
  <dcterms:modified xsi:type="dcterms:W3CDTF">2022-03-19T08:18:11+03:00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