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 подмосковные холмы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 подмосковные холмы,
          <w:br/>
          В воздухе чуть теплом — пыль и деготь.
          <w:br/>
          Сплю весь день, весь день смеюсь, — должно быть,
          <w:br/>
          Выздоравливаю от зимы.
          <w:br/>
          <w:br/>
          Я иду домой возможно тише:
          <w:br/>
          Ненаписанных стихов — не жаль!
          <w:br/>
          Стук колес и жареный миндаль
          <w:br/>
          Мне дороже всех четверостиший.
          <w:br/>
          <w:br/>
          Голова до прелести пуста,
          <w:br/>
          Оттого что сердце — слишком полно!
          <w:br/>
          Дни мои, как маленькие волны,
          <w:br/>
          На которые гляжу с моста.
          <w:br/>
          <w:br/>
          Чьи-то взгляды слишком уж нежны
          <w:br/>
          В нежном воздухе едва нагретом…
          <w:br/>
          Я уже заболеваю летом,
          <w:br/>
          Еле выздоровев от зимы.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2022-03-17T14:35:50+03:00</dcterms:created>
  <dcterms:modified xsi:type="dcterms:W3CDTF">2022-03-17T14:35:50+03:00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