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"Синие горы вдали..."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Синие горы вдали —
          <w:br/>
          Память горячего дня.
          <w:br/>
          В теплой дорожной пыли —
          <w:br/>
          Призрак бегущий коня.
          <w:br/>
          <w:br/>
          Церковь в лесистой глуши —
          <w:br/>
          Только листы шелестят.
          <w:br/>
          Стоны ли бедной души
          <w:br/>
          Успокоенья хотят?..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2021-11-11T14:21:20+03:00</dcterms:created>
  <dcterms:modified xsi:type="dcterms:W3CDTF">2021-11-11T14:21:20+03:00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