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Сиреневая мгла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улица снегами залегла,
          <w:br/>
          По снегам бежит сиреневая мгла.
          <w:br/>
          <w:br/>
          Мимоходом только глянула в окно,
          <w:br/>
          И я понял, что люблю ее давно.
          <w:br/>
          <w:br/>
          Я молил ее, сиреневую мглу:
          <w:br/>
          "Погости-побудь со мной в моем углу,
          <w:br/>
          <w:br/>
          Не мою тоску ты давнюю развей,
          <w:br/>
          Поделись со мной, желанная, своей!"
          <w:br/>
          <w:br/>
          Но лишь издали услышал я в ответ:
          <w:br/>
          "Если любишь, так и сам отыщешь след.
          <w:br/>
          <w:br/>
          Где над омутом синеет тонкий лед,
          <w:br/>
          Там часочек погощу я, кончив лет,
          <w:br/>
          <w:br/>
          А у печки-то никто нас не видал...
          <w:br/>
          Только те мои, кто волен да удал".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2021-11-11T05:40:23+03:00</dcterms:created>
  <dcterms:modified xsi:type="dcterms:W3CDTF">2021-11-11T05:40:23+03:00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