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Сирин и Алконост птицы радости и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Густых кудрей откинув волны,
          <w:br/>
          Закинув голову назад,
          <w:br/>
          Бросает Сирин счастья полный,
          <w:br/>
          Блаженств нездешних полный взгляд.
          <w:br/>
          И, затаив в груди дыханье,
          <w:br/>
          Пери?стый стан лучам открыв,
          <w:br/>
          Вдыхает всё благоуханье,
          <w:br/>
          Весны неведомой прилив…
          <w:br/>
          И нега мощного усилья
          <w:br/>
          Слезой туманит блеск очей…
          <w:br/>
          Вот, вот, сейчас распустит крылья
          <w:br/>
          И улетит в снопах лучей!
          <w:br/>
          Другая — вся печалью мощной
          <w:br/>
          Истощена, изнурена…
          <w:br/>
          Тоской вседневной и всенощной
          <w:br/>
          Вся грудь высокая полна…
          <w:br/>
          Напев звучит глубоким стоном,
          <w:br/>
          В груди рыданье залегло,
          <w:br/>
          И над ее ветвистым троном
          <w:br/>
          Нависло черное крыло…
          <w:br/>
          Вдали — багровые зарницы,
          <w:br/>
          Небес померкла бирюза…
          <w:br/>
          И с окровавленной ресницы
          <w:br/>
          Катится тяжкая слеза…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2022-03-18T01:46:25+03:00</dcterms:created>
  <dcterms:modified xsi:type="dcterms:W3CDTF">2022-03-18T01:46:25+03:00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