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Сияет осень и невероятно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Сияет осень и невероятно,
          <w:br/>
           Невероятно тонет день в тиши.
          <w:br/>
           Счастливый дом наполнился бесплатно
          <w:br/>
           Водою золотой моей души.
          <w:br/>
          <w:br/>
          Сереют строчки, точно краткой мухи
          <w:br/>
           Танцующие ножки набекрень.
          <w:br/>
           Душа, едва опомнившись от муки
          <w:br/>
           Бестрепетно вдыхает теплый день.
          <w:br/>
          <w:br/>
          Не удержать печаль в ее паденьи.
          <w:br/>
           Эшеров синий и ползучий дом.
          <w:br/>
           Пронзителен восторг осенних бдений,
          <w:br/>
           Пронзителен присест в совсем простом.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2022-04-22T17:50:32+03:00</dcterms:created>
  <dcterms:modified xsi:type="dcterms:W3CDTF">2022-04-22T17:50:32+03:00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