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Недаром дети любят сказку.
          <w:br/>
          Ведь сказка тем и хороша,
          <w:br/>
          Что в ней счастливую развязку
          <w:br/>
          Уже предчувствует душа.
          <w:br/>
          И на любые испытанья
          <w:br/>
          Согласны храбрые сердца
          <w:br/>
          В нетерпеливом ожиданье
          <w:br/>
          Благополучного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2022-03-18T02:17:17+03:00</dcterms:created>
  <dcterms:modified xsi:type="dcterms:W3CDTF">2022-03-18T02:17:17+03:00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