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Скальд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‘Воспой нам песнь любви и брани,
          <w:br/>
          О скальд, свидетель древних лет.
          <w:br/>
          Той меч тяжёл для слабой длани,
          <w:br/>
          Но глас века преживёт!’
          <w:br/>
          ‘Отцов великих славны чада
          <w:br/>
          (Егил героям отвечал).
          <w:br/>
          Священных скальдов песнь — награда
          <w:br/>
          Тому, кто в битвах славно пал;
          <w:br/>
          И щит его и метки стрелы,
          <w:br/>
          Они спасут от алчной Гелы.
          <w:br/>
          Ах, мне ли петь? Мой глас исчез,
          <w:br/>
          Как бури усыпленный ропот,
          <w:br/>
          Который, чуть колебля лес,
          <w:br/>
          Несёт в долины томный шепот;
          <w:br/>
          Но славны подвиги отцов
          <w:br/>
          Живут в моемвоспоминанье;
          <w:br/>
          При тусклом зарева мерцанье
          <w:br/>
          Прострите взор на ряд холмов,
          <w:br/>
          На ветхи стены и могилы,
          <w:br/>
          Покрыты мхом, — там ветр унылый
          <w:br/>
          С усопших прахом говорит,
          <w:br/>
          Там меч, копье и звонкий щит
          <w:br/>
          Покрыты пылью и забвенны…
          <w:br/>
          Остатки храброго священны!
          <w:br/>
          Я их принёс на гроб друзей,
          <w:br/>
          На гроб Аскара и Елои!..
          <w:br/>
          А вы, о юноши-герои,
          <w:br/>
          Внемлите повести моей’.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2022-03-17T21:10:25+03:00</dcterms:created>
  <dcterms:modified xsi:type="dcterms:W3CDTF">2022-03-17T21:10:25+03:00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