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Сквозь рычанье океаново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Сквозь рычанье океаново
          <w:br/>
           И мимозы аромат
          <w:br/>
           К Вам летит Жорж Иванова
          <w:br/>
           Нежный шопот, а не мат.
          <w:br/>
          <w:br/>
          Книжки он сейчас отправил — и
          <w:br/>
           Ждет, чтоб Гуль его прославил — и
          <w:br/>
           Произвел его в чины
          <w:br/>
           Мировой величины.
          <w:br/>
          <w:br/>
          (За всеобщею бездарностью.)
          <w:br/>
           С глубочайшей благодарностью
          <w:br/>
           За сапожки и штаны.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2022-04-22T21:45:38+03:00</dcterms:created>
  <dcterms:modified xsi:type="dcterms:W3CDTF">2022-04-22T21:45:38+03:00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