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строй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меня прогоняли сквозь строй,
          <w:br/>
          Вы кричали: «Удвой, и утрой,
          <w:br/>
          В десять раз, во сто раз горячей,
          <w:br/>
          Пусть узнает удар палачей».
          <w:br/>
          Вы меня прогоняли сквозь строй,
          <w:br/>
          Вы стояли зловещей горой,
          <w:br/>
          И горячею кровью облит,
          <w:br/>
          Я еще, и еще, был избить.
          <w:br/>
          Но, идя как игрушка меж вас,
          <w:br/>
          Я горел, я сгорал, и не гас.
          <w:br/>
          И сознаньем был каждый смущен,
          <w:br/>
          Что я кровью своей освящен.
          <w:br/>
          И сильней, все сильней каждый раз,
          <w:br/>
          Вы пугались блистающих глаз.
          <w:br/>
          И вы дрогнули все предо мной,
          <w:br/>
          Увидав, что меж вас — я 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2022-03-25T09:11:37+03:00</dcterms:created>
  <dcterms:modified xsi:type="dcterms:W3CDTF">2022-03-25T09:11:37+03:00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