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Скворцы прилетеи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Чужих указателей белые стрелы
          <w:br/>
           С высоких столбов срывают бойцы.
          <w:br/>
           Над пеплом сырым, по ветвям обгорелым
          <w:br/>
           Тревожно снуют погорельцы-скворцы.
          <w:br/>
          <w:br/>
          К знакомым местам из-за теплого моря
          <w:br/>
           Они прилетели сегодня чуть свет.
          <w:br/>
           А здесь — пепелища в крови и разоре,
          <w:br/>
           Ни хат, ни ребят, ни скворечников нет.
          <w:br/>
          <w:br/>
          Ну как это птичье бездомное горе
          <w:br/>
           Отзывчивой русской душе не постичь?
          <w:br/>
           Сощурясь от солнца, на вешнем просторе
          <w:br/>
           Волнуется плотник — сапер-костромич.
          <w:br/>
          <w:br/>
          — И людям мученье, и птицам не сладко
          <w:br/>
           На этих пропащих дорогах войны.
          <w:br/>
           Я так полагаю, что новую хатку
          <w:br/>
           Саперы срубить погорельцам должны…
          <w:br/>
          <w:br/>
          Звенят топоры. Зашуршали рубанки
          <w:br/>
           Над прелью пропитанной кровью земли.
          <w:br/>
           Горелые доски, и старые планки,
          <w:br/>
           И ржавые гвозди в работу пошли.
          <w:br/>
          <w:br/>
          Червонного золота желтые пятна
          <w:br/>
           Весна разбросала по плоским штыкам.
          <w:br/>
           Сегодня мы плотники. Любо, приятно
          <w:br/>
           Стругать эти доски рабочим рукам.
          <w:br/>
          <w:br/>
          И кровля и стенки отструганы гладко.
          <w:br/>
           Соленые капли набухли на лбу.
          <w:br/>
           Над пеплом пожарища новая хатка
          <w:br/>
           Уютно белеет на черном дубу.
          <w:br/>
          <w:br/>
          Мы снова появимся в местности здешней
          <w:br/>
           И дружно под теплым весенним дождем
          <w:br/>
           Посадим дубы и под новый скворечник
          <w:br/>
           Венцы человечьей судьбы подведем.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2022-04-22T21:12:31+03:00</dcterms:created>
  <dcterms:modified xsi:type="dcterms:W3CDTF">2022-04-22T21:12:31+03:00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