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"Сколько лет, сколько лет..."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Сколько лет, сколько лет -
          <w:br/>
          Все одно и то же:
          <w:br/>
          Денег нет, женщин нет,
          <w:br/>
          Да и быть не может.
          <w:br/>
          <w:br/>
          Сколько лет воровал,
          <w:br/>
          Сколько лет старался,-
          <w:br/>
          Мне б скопить капитал -
          <w:br/>
          Ну а я спивался.
          <w:br/>
          <w:br/>
          Ни кола ни двора
          <w:br/>
          И ни рожи с кожей,
          <w:br/>
          И друзей - ни хрена,
          <w:br/>
          Да и быть не может.
          <w:br/>
          <w:br/>
          Только - водка на троих,
          <w:br/>
          Только - пика с червой,-
          <w:br/>
          Комом - все блины мои,
          <w:br/>
          А не только первый.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2021-11-10T09:37:03+03:00</dcterms:created>
  <dcterms:modified xsi:type="dcterms:W3CDTF">2021-11-10T09:37:03+03:00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