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Сколько спутников и друзей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Сколько спутников и друзей!
          <w:br/>
          Ты никому не вторишь.
          <w:br/>
          Правят юностью нежной сей —
          <w:br/>
          Гордость и горечь.
          <w:br/>
          <w:br/>
          Помнишь бешеный день в порту,
          <w:br/>
          Южных ветров угрозы,
          <w:br/>
          Рев Каспия — и во рту
          <w:br/>
          Крылышко розы.
          <w:br/>
          <w:br/>
          Как цыганка тебе дала
          <w:br/>
          Камень в резной оправе,
          <w:br/>
          Как цыганка тебе врала
          <w:br/>
          Что-то о славе…
          <w:br/>
          <w:br/>
          И — высоко у парусов —
          <w:br/>
          Отрока в синей блузе.
          <w:br/>
          Гром моря и грозный зов
          <w:br/>
          Раненой Музы.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2022-03-18T22:39:50+03:00</dcterms:created>
  <dcterms:modified xsi:type="dcterms:W3CDTF">2022-03-18T22:39:50+03:00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