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Скрижаль познанья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Скрижаль познанья, классная доска!
          <w:br/>
          И целых десять лет по той скрижали
          <w:br/>
          Рисунки, цифры и слова бежали.
          <w:br/>
          И чья-нибудь стирала их рука.
          <w:br/>
          Налево – окна чуть не во всю стену.
          <w:br/>
          Направо – дверь, как будто вход на сцену.
          <w:br/>
          А позади? Но ты гляди вперёд.
          <w:br/>
          Не вздумай оглянуться. Попадёт!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2022-03-19T04:09:34+03:00</dcterms:created>
  <dcterms:modified xsi:type="dcterms:W3CDTF">2022-03-19T04:09:34+03:00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