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Скупа Филис, но пыл мятежный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Скупа Филис, но пыл мятежный
          <w:br/>
          Сильвандру надо утолить.
          <w:br/>
          Баранов тридцать деве нежной
          <w:br/>
          Он дал, чтоб поцелуй купить.
          <w:br/>
          На утро согласилась рано,
          <w:br/>
          И к пастушку щедрей была, —
          <w:br/>
          Лобзаний тридцать за барана
          <w:br/>
          Пастушка милому дала.
          <w:br/>
          День ото дня Филис нежнее,
          <w:br/>
          Боится, — пастушок уйдёт.
          <w:br/>
          Баранов тридцать, не жалея,
          <w:br/>
          За поцелуй ему даёт.
          <w:br/>
          Потом Филис умней не стала,
          <w:br/>
          И всех баранов и собак
          <w:br/>
          На поцелуи променяла,
          <w:br/>
          А он целует Лизу так.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2022-03-20T05:30:26+03:00</dcterms:created>
  <dcterms:modified xsi:type="dcterms:W3CDTF">2022-03-20T05:30:26+03:00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