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Скучно, скучно мне до одуренья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Скучно, скучно мне до одуренья!
          <w:br/>
           Скушал бы клубничного варенья,
          <w:br/>
           Да потом меня изжога съест.
          <w:br/>
          <w:br/>
          Хоть в раю у Бога много мест,
          <w:br/>
           Только все расписаны заране.
          <w:br/>
          <w:br/>
          Мне бы прогреметь на барабане,
          <w:br/>
           Проскакать на золотом баране,
          <w:br/>
           Позевать на Индию в окно.
          <w:br/>
           Мне бы рыбкой в море-океане
          <w:br/>
           Сигануть на мировое дно!
          <w:br/>
          <w:br/>
          Скучно от несбыточных желаний…
          <w:br/>
          <w:br/>
          …Вечный сон: забор, на нем слова.
          <w:br/>
           Любопытно — поглядим-ка.
          <w:br/>
           Заглянул. А там трава, дрова.
          <w:br/>
           Вьется та же скука-невидимка.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2022-04-22T11:08:47+03:00</dcterms:created>
  <dcterms:modified xsi:type="dcterms:W3CDTF">2022-04-22T11:08:47+03:00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