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утлой мглой столь кратких поколений,
          <w:br/>
          пришедших в мир, как посетивших мир,
          <w:br/>
          нет ничего достойней сожалений,
          <w:br/>
          чем свет несвоевременных мерил.
          <w:br/>
          <w:br/>
          По городам, поделенным на жадность,
          <w:br/>
          он катится, как розовый транзит,
          <w:br/>
          о, очень приблизительная жалость
          <w:br/>
          в его глазах намеренно скользит.
          <w:br/>
          <w:br/>
          Но снежная Россия поднимает
          <w:br/>
          свой утлый дым над крышами имен,
          <w:br/>
          как будто он еще не понимает,
          <w:br/>
          но все же вскоре осознает он
          <w:br/>
          <w:br/>
          ее полуовальные портреты,
          <w:br/>
          ее глаза, а также голоса,
          <w:br/>
          к эстетике минувшего столетья
          <w:br/>
          анапесты мои соотнеся.
          <w:br/>
          <w:br/>
          В иных домах, над запахами лестниц,
          <w:br/>
          над честностью, а также над жульем,
          <w:br/>
          мы доживем до аналогий лестных,
          <w:br/>
          до сексуальных истин доживем.
          <w:br/>
          <w:br/>
          В иных домах договорим о славе,
          <w:br/>
          и в жалости потеющую длань,
          <w:br/>
          как в этих скудных комнатах, оставим
          <w:br/>
          агностицизма северную дань.
          <w:br/>
          <w:br/>
          Прости, о, Господи, мою витиеватость,
          <w:br/>
          неведенье всеобщей правоты
          <w:br/>
          среди кругов, овалами чреватых,
          <w:br/>
          и столь рациональной простоты.
          <w:br/>
          <w:br/>
          Прости меня — поэта, человека —
          <w:br/>
          о, кроткий Бог убожества всего,
          <w:br/>
          как грешника или как сына века,
          <w:br/>
          всего верней — как пасынка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2022-03-17T21:41:35+03:00</dcterms:created>
  <dcterms:modified xsi:type="dcterms:W3CDTF">2022-03-17T21:41:35+03:00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