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пять минут уж снегом талым
          <w:br/>
          Шинель запорошилась вся.
          <w:br/>
          Он на земле лежит, усталым
          <w:br/>
          Движеньем руку занеся.
          <w:br/>
          <w:br/>
          Он мертв. Его никто не знает.
          <w:br/>
          Но мы еще на полпути,
          <w:br/>
          И слава мертвых окрыляет
          <w:br/>
          Тех, кто вперед решил идти.
          <w:br/>
          <w:br/>
          В нас есть суровая свобода:
          <w:br/>
          На слезы обрекая мать,
          <w:br/>
          Бессмертье своего народа
          <w:br/>
          Своею смертью покупать.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2021-11-10T11:01:23+03:00</dcterms:created>
  <dcterms:modified xsi:type="dcterms:W3CDTF">2021-11-10T11:01:23+03:00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