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мечтается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мечтается мне,
          <w:br/>
          Слабо мерцает лампада,
          <w:br/>
          Тени скользят по стене.
          <w:br/>
          Тихо мечтается мне
          <w:br/>
          Тайная сердцу услада.
          <w:br/>
          Рядом со мной ты опять, —
          <w:br/>
          Я ль не отдамся отраде?
          <w:br/>
          Сладко с тобой мне мечтать,
          <w:br/>
          Сердце трепещет, — опять
          <w:br/>
          Радость в потупленном взгляде.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2022-03-21T22:14:51+03:00</dcterms:created>
  <dcterms:modified xsi:type="dcterms:W3CDTF">2022-03-21T22:14:51+03:00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