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Сладость молитвы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Бывают минуты, — тоскою убитый,
          <w:br/>
           На ложе до утра без сна я сижу,
          <w:br/>
           И нет на устах моих теплой молитвы,
          <w:br/>
           И с грустью на образ святой я гляжу.
          <w:br/>
          <w:br/>
          Вокруг меня в комнате тихо, безмолвно…
          <w:br/>
           Лампада в углу одиноко горит,
          <w:br/>
           И кажется мне, что святая икона
          <w:br/>
           Мне в очи с укором и строго глядит.
          <w:br/>
          <w:br/>
          И дума за думой на ум мне приходит,
          <w:br/>
           И жар непонятный по жилам течет,
          <w:br/>
           И сердце отрады ни в чем не находит,
          <w:br/>
           И волос от тайного страха встает.
          <w:br/>
          <w:br/>
          И вспомню тогда я тревогу желаний,
          <w:br/>
           И жгучие слезы тяжелых утрат,
          <w:br/>
           Неверность надежды и горечь страданий,
          <w:br/>
           И скрытый под маской глубокий разврат,
          <w:br/>
          <w:br/>
          Всю бедность и суетность нашего века,
          <w:br/>
           Все мелочи жалких ничтожных забот,
          <w:br/>
           Все зло в этом мире, всю скорбь человека,
          <w:br/>
           И грозную вечность, и с жизнью расчет;
          <w:br/>
          <w:br/>
          И вспомню я крест на Голгофе позорной,
          <w:br/>
           Облитого кровью страдальца на нем,
          <w:br/>
           При шуме и кликах насмешки народной
          <w:br/>
           Поникшего тихо покорным челом…
          <w:br/>
          <w:br/>
          И страшно мне станет от этих видений,
          <w:br/>
           И с ложа невольно тогда я сойду,
          <w:br/>
           Склоню пред иконой святою колени
          <w:br/>
           И с жаркой молитвою ниц упаду.
          <w:br/>
          <w:br/>
          И мнится мне, слышу я шепот невнятный,
          <w:br/>
           И кто-то со мной в полумраке стоит;
          <w:br/>
           Быть может, незримо, в тот миг благодатный,
          <w:br/>
           Мой ангел-хранитель молитву творят.
          <w:br/>
          <w:br/>
          И в душу прольется мне светлая радость,
          <w:br/>
           И смело на образ тогда я взгляну,
          <w:br/>
           И, чувствуя в сердце какую-то сладость.
          <w:br/>
           На ложе я лягу и крепко засну.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2022-04-21T20:41:32+03:00</dcterms:created>
  <dcterms:modified xsi:type="dcterms:W3CDTF">2022-04-21T20:41:32+03:00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