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Слезы Рахили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Мир на земле вечерней и грешной!
          <w:br/>
           Блещут лужи, перила, стекла.
          <w:br/>
           Под дождем я иду неспешно,
          <w:br/>
           Мокры плечи, и шляпа промокла.
          <w:br/>
           Нынче все мы стали бездомны,
          <w:br/>
           Словно вечно бродягами были,
          <w:br/>
           И поет нам дождь неуемный
          <w:br/>
           Про древние слезы Рахили.
          <w:br/>
           Пусть потомки с гордой любовью
          <w:br/>
           Про дедов легенды сложат –
          <w:br/>
           В нашем сердце грехом и кровью
          <w:br/>
           Каждый день отмечен и прожит.
          <w:br/>
           Горе нам, что по воле Божьей
          <w:br/>
           В страшный час сей мир посетили!
          <w:br/>
           На щеках у старухи прохожей –
          <w:br/>
           Горючие слезы Рахили.
          <w:br/>
           Не приму ни чести, ни славы,
          <w:br/>
           Если вот, на прошлой неделе,
          <w:br/>
           Ей прислали клочок кровавый
          <w:br/>
           Заскорузлой солдатской шинели.
          <w:br/>
           Ах, под нашей тяжелой ношей
          <w:br/>
           Сколько б песен мы ни сложили –
          <w:br/>
           Лишь один есть припев хороший:
          <w:br/>
           Неутешные слезы Рахили!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2022-04-23T09:03:23+03:00</dcterms:created>
  <dcterms:modified xsi:type="dcterms:W3CDTF">2022-04-23T09:03:23+03:00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