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"Слезы людские, о слезы людские..."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Слезы людские, о слезы людские,
          <w:br/>
          Льетесь вы ранней и поздней порой...
          <w:br/>
          Льетесь безвестные, льетесь незримые,
          <w:br/>
          Неистощимые, неисчислимые,-
          <w:br/>
          Льетесь, как льются струи дождевые
          <w:br/>
          В осень глухую, порою ночной.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2021-11-10T10:21:11+03:00</dcterms:created>
  <dcterms:modified xsi:type="dcterms:W3CDTF">2021-11-10T10:21:11+03:00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