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Словно лепится сурепица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Словно лепится сурепица,
          <w:br/>
          На обрушенный забор, —
          <w:br/>
          Жизни сонная безлепица
          <w:br/>
          Отуманила мой взор.
          <w:br/>
          Словно мальчик, быстро пчёлами
          <w:br/>
          Весь облепленный, кричит, —
          <w:br/>
          Стонет сердце под уколами
          <w:br/>
          Злых и мелочных обид.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2022-03-21T22:14:55+03:00</dcterms:created>
  <dcterms:modified xsi:type="dcterms:W3CDTF">2022-03-21T22:14:55+03:00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