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Сложности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простоте возвращаться - зачем?
          <w:br/>
          Зачем - я знаю, положим.
          <w:br/>
          Но дано возвращаться не всем.
          <w:br/>
          Такие, как я, не можем.
          <w:br/>
          <w:br/>
          Сквозь колючий кустарник иду,
          <w:br/>
          Он цепок, мне не пробиться...
          <w:br/>
          Но пускай упаду,
          <w:br/>
          До второй простоты не дойду,
          <w:br/>
          Назад - нельзя возвратиться.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2021-11-10T12:13:24+03:00</dcterms:created>
  <dcterms:modified xsi:type="dcterms:W3CDTF">2021-11-10T12:13:24+03:00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