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Смеркается, и в небе темно-синем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Смеркается, и в небе темно-синем,
          <w:br/>
          Где так недавно храм Ерусалимский
          <w:br/>
          Таинственным сиял великолепьем,
          <w:br/>
          Лишь две звезды над путаницей веток,
          <w:br/>
          И снег летит откуда-то не сверху,
          <w:br/>
          А словно подымается с земли,
          <w:br/>
          Ленивый, ласковый и осторожный.
          <w:br/>
          Мне странною в тот день была прогулка.
          <w:br/>
          Когда я вышла, ослепил меня
          <w:br/>
          Прозрачный отблеск на вещах и лицах,
          <w:br/>
          Как будто всюду лепестки лежали
          <w:br/>
          Тех желто-розовых некрупных роз,
          <w:br/>
          Название которых я забыла.
          <w:br/>
          Безветренный, сухой, морозный воздух
          <w:br/>
          Так каждый звук лелеял и хранил,
          <w:br/>
          Что мнилось мне: молчанья не бывает.
          <w:br/>
          И на мосту, сквозь ржавые перила
          <w:br/>
          Просовывая руки в рукавичках,
          <w:br/>
          Кормили дети пестрых жадных уток,
          <w:br/>
          Что кувыркались в проруби чернильной.
          <w:br/>
          И я подумала: не может быть,
          <w:br/>
          Чтоб я когда-нибудь забыла это.
          <w:br/>
          И если трудный путь мне предстоит,
          <w:br/>
          Вот легкий груз, который мне под силу
          <w:br/>
          С собою взять, чтоб в старости, в болезни,
          <w:br/>
          Быть может, в нищете — припоминать
          <w:br/>
          Закат неистовый, и полноту
          <w:br/>
          Душевных сил, и прелесть милой жизни.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2022-03-17T20:58:33+03:00</dcterms:created>
  <dcterms:modified xsi:type="dcterms:W3CDTF">2022-03-17T20:58:33+03:00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