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Смертный страх перед бумагой белой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Смертный страх перед бумагой белой…
          <w:br/>
           Как его рассеять, превозмочь?
          <w:br/>
           Как же ты с душою оробелой
          <w:br/>
           Безоглядно углубишься в ночь?
          <w:br/>
          <w:br/>
          Ни дымка, ни звука — тьма и снег.
          <w:br/>
           Только тьма и снег в степи бескрайной.
          <w:br/>
           Ни звезды, ни вехи — только тайна,
          <w:br/>
           Только ночь и только человек.
          <w:br/>
          <w:br/>
          Он идет один, еще не зная,
          <w:br/>
           Встретится ль в дороге огонек.
          <w:br/>
           Впереди лишь белизна сплошная,
          <w:br/>
           И сплошная тьма, и путь далек.
          <w:br/>
          <w:br/>
          Он идет, перемогая вьюгу,
          <w:br/>
           И безлюдье, и ночную жуть,
          <w:br/>
           И нельзя пожаловаться другу,
          <w:br/>
           И нельзя в пути передохнуть.
          <w:br/>
          <w:br/>
          Впереди ночной простор широкий,
          <w:br/>
           И пускай в снегах дороги нет,
          <w:br/>
           Он идет сквозь вьюгу без дороги
          <w:br/>
           И другому пролагает след.
          <w:br/>
          <w:br/>
          Здесь, быть может, голову он сложит.
          <w:br/>
           Может быть, идущий без пути,
          <w:br/>
           Заплутает, сгинет, но не может,
          <w:br/>
           Он уже не может не идти.
          <w:br/>
          <w:br/>
          Где-то ждет его душа живая.
          <w:br/>
           Чтоб ее от горя отогреть,
          <w:br/>
           Он идет, себя позабывая…
          <w:br/>
           Выйди на крыльцо и друга встреть.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2022-04-22T09:31:45+03:00</dcterms:created>
  <dcterms:modified xsi:type="dcterms:W3CDTF">2022-04-22T09:31:45+03:00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