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врача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захолустном районе,
          <w:br/>
          Где кончается мир,
          <w:br/>
          На степном перегоне
          <w:br/>
          Умирал бригадир.
          <w:br/>
          То ли сердце устало,
          <w:br/>
          То ли солнцем нажгло,
          <w:br/>
          Только силы не стало
          <w:br/>
          Возвратиться в село.
          <w:br/>
          И смутились крестьяне:
          <w:br/>
          Каждый подлинно знал,
          <w:br/>
          Что и врач без сознанья
          <w:br/>
          В это время лежал.
          <w:br/>
          Надо ж было случиться,
          <w:br/>
          Что на горе-беду
          <w:br/>
          Он, забыв про больницу,
          <w:br/>
          Сам томился в бреду.
          <w:br/>
          И, однако ж, в селенье
          <w:br/>
          Полетел верховой.
          <w:br/>
          И ресницы в томленье
          <w:br/>
          Поднял доктор больной.
          <w:br/>
          И под каплями пота,
          <w:br/>
          Через сумрак и бред,
          <w:br/>
          В нем разумное что-то
          <w:br/>
          Задрожало в ответ.
          <w:br/>
          И к машине несмело
          <w:br/>
          Он пошел, темнолиц,
          <w:br/>
          И в безгласное тело
          <w:br/>
          Ввел спасительный шприц
          <w:br/>
          И в степи, на закате,
          <w:br/>
          Окруженный толпой, 
          <w:br/>
          Рухнул в белом халате
          <w:br/>
          Этот старый герой.
          <w:br/>
          Человеческой силе
          <w:br/>
          Не положен предел:
          <w:br/>
          Он, и стоя в могиле,
          <w:br/>
          Сделал то, что хотел.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2021-11-10T13:22:56+03:00</dcterms:created>
  <dcterms:modified xsi:type="dcterms:W3CDTF">2021-11-10T13:22:56+03:00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