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верили, считали - бредни,
          <w:br/>
          Но узнавали от двоих,
          <w:br/>
          Троих, от всех. Равнялись в строку
          <w:br/>
          Остановившегося срока
          <w:br/>
          Дома чиновниц и купчих,
          <w:br/>
          Дворы, деревья, и на них
          <w:br/>
          Грачи, в чаду от солнцепека
          <w:br/>
          Разгоряченно на грачих
          <w:br/>
          Кричавшие, чтоб дуры впредь не
          <w:br/>
          Совались в грех, да будь он лих.
          <w:br/>
          Лишь бы на лицах влажный сдвиг,
          <w:br/>
          Как в складках порванного бредня.
          <w:br/>
          <w:br/>
          Был день, безвредный день, безвредней
          <w:br/>
          Десятка прежних дней твоих.
          <w:br/>
          Толпились, выстроясь в передней,
          <w:br/>
          Как выстрел выстроил бы их.
          <w:br/>
          <w:br/>
          Как, сплющив, выплеснул из стока б
          <w:br/>
          Лещей и щуку минный вспых
          <w:br/>
          Шутих, заложенных в осоку,
          <w:br/>
          Как вздох пластов нехолостых.
          <w:br/>
          <w:br/>
          Ты спал, постлав постель на сплетне,
          <w:br/>
          Спал и, оттрепетав, был тих,-
          <w:br/>
          Красивый, двадцатидвухлетний.
          <w:br/>
          Как предсказал твой тетраптих.
          <w:br/>
          <w:br/>
          Ты спал, прижав к подушке щеку,
          <w:br/>
          Спал,- со всех ног, со всех лодыг
          <w:br/>
          Врезаясь вновь и вновь с наскоку
          <w:br/>
          В разряд преданий молодых.
          <w:br/>
          Ты в них врезался тем заметней,
          <w:br/>
          Что их одним прыжком достиг.
          <w:br/>
          Твой выстрел был подобен Этне
          <w:br/>
          В предгорьи трусов и трусих.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2021-11-11T03:20:01+03:00</dcterms:created>
  <dcterms:modified xsi:type="dcterms:W3CDTF">2021-11-11T03:20:01+03:00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