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Смирение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Смирение! — не ошибись дверьми,
          <w:br/>
          Войди сюда и будь всегда со мною.
          <w:br/>
          Мы долго жили с разными людьми
          <w:br/>
          И разною дышали тишиною.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2022-03-19T21:04:32+03:00</dcterms:created>
  <dcterms:modified xsi:type="dcterms:W3CDTF">2022-03-19T21:04:32+03:00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