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Смотритель лесов, болот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Смотритель лесов, болот,
          <w:br/>
          новый инспектор туч
          <w:br/>
          (без права смотреть вперед)
          <w:br/>
          инспектирует луч
          <w:br/>
          солнца в вечерний час,
          <w:br/>
          не закрывая глаз.
          <w:br/>
          <w:br/>
          Тает последний сноп
          <w:br/>
          выше крыш набекрень.
          <w:br/>
          Стрелочник сонных троп,
          <w:br/>
          бакенщик деревень
          <w:br/>
          стоит на пыльной реке
          <w:br/>
          с коромыслом в руке.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2022-03-17T22:07:49+03:00</dcterms:created>
  <dcterms:modified xsi:type="dcterms:W3CDTF">2022-03-17T22:07:49+03:00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