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Снаружи темнеет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Снаружи темнеет, верней — синеет, точней — чернеет.
          <w:br/>
          Деревья в окне отменяет, диван комнеет.
          <w:br/>
          Я выдохся за день, лампу включать не стану
          <w:br/>
          и с мебелью в комнате вместе в потемки кану.
          <w:br/>
          Пора признать за собой поверхность и, с ней, наклонность
          <w:br/>
          к поверхности, оставить претензии на одушевленность;
          <w:br/>
          хрустнуть суставами, вспомнить кору, коренья и,
          <w:br/>
          смахнув с себя пыль, представить процесс горенья.
          <w:br/>
          Вор, скрипя половицей, шаря вокруг как Шива,
          <w:br/>
          охнет, наткнувшись на нечто твердое, от ушиба.
          <w:br/>
          Но как защита от кражи, тем более — разговора,
          <w:br/>
          это лучше щеколды и крика ‘держите вора’.
          <w:br/>
          <w:br/>
          Темнеет, точней — чернеет, вернее — деревенеет,
          <w:br/>
          переходя ту черту, за которой лицо дурнеет,
          <w:br/>
          и на его развалинах, вприсядку и как попало,
          <w:br/>
          неузнаваемость правит подобье бала.
          <w:br/>
          В конце концов, темнота суть число волокон,
          <w:br/>
          перестающих считаться с существованьем окон,
          <w:br/>
          неспособных представить, насколько вещь окрепла
          <w:br/>
          или ослепла от перспективы пепла
          <w:br/>
          и в итоге — темнеет, верней — ровнеет, точней — длиннеет.
          <w:br/>
          Незрячесть крепчает, зерно крупнеет;
          <w:br/>
          ваш зрачок расширяется, и, как бы в ответ на это,
          <w:br/>
          в мозгу вовсю разгорается лампочка анти-света.
          <w:br/>
          <w:br/>
          Так пропадают из виду; но настоящий финиш
          <w:br/>
          не там, где кушетку вплотную к стене придвинешь,
          <w:br/>
          но в ее многоногости за полночь, крупным планом
          <w:br/>
          разрывающей ленточку с надписью ‘Геркуланум’.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2022-03-17T22:07:56+03:00</dcterms:created>
  <dcterms:modified xsi:type="dcterms:W3CDTF">2022-03-17T22:07:56+03:00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