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Снегурочка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 Снегурочку тянуло
          <w:br/>
          к тому высокому огню?
          <w:br/>
          Уж лучше б в речке утонула,
          <w:br/>
          попала под ноги коню.
          <w:br/>
          <w:br/>
          Но голубым своим подолом
          <w:br/>
          вспорхнула - ноженьки видны -
          <w:br/>
          и нет ее. Она подобна
          <w:br/>
          глотку оттаявшей воды.
          <w:br/>
          <w:br/>
          Как чисто с воздухом смешалась,
          <w:br/>
          и кончилась ее пора.
          <w:br/>
          Играть с огнем - вот наша шалость
          <w:br/>
          вот наша древняя игра.
          <w:br/>
          <w:br/>
          Нас цвет оранжевый так тянет,
          <w:br/>
          так нам проходу не дает.
          <w:br/>
          Ему поддавшись, тело тает
          <w:br/>
          и телом быть перестает.
          <w:br/>
          <w:br/>
          Но пуще мы огонь раскурим
          <w:br/>
          и вовлечем его в игру,
          <w:br/>
          и снова мы собой рискуем
          <w:br/>
          и доверяемся костру.
          <w:br/>
          <w:br/>
          Вот наш удел еще невидим,
          <w:br/>
          в дыму еще неразличим.
          <w:br/>
          То ль из него живыми выйдем,
          <w:br/>
          то ль навсегда сольемся с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2021-11-10T13:40:46+03:00</dcterms:created>
  <dcterms:modified xsi:type="dcterms:W3CDTF">2021-11-10T13:40:46+03:00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